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C70F2" w14:textId="72A1A148" w:rsidR="00D6204C" w:rsidRDefault="00D6204C" w:rsidP="00F64BAD">
      <w:pPr>
        <w:pStyle w:val="NormalWeb"/>
        <w:spacing w:before="0" w:beforeAutospacing="0" w:after="160" w:afterAutospacing="0"/>
        <w:ind w:left="720" w:hanging="720"/>
        <w:jc w:val="center"/>
        <w:rPr>
          <w:rFonts w:ascii="Calibri" w:hAnsi="Calibri" w:cs="Calibri"/>
          <w:b/>
          <w:bCs/>
          <w:color w:val="000000"/>
          <w:sz w:val="28"/>
          <w:szCs w:val="28"/>
          <w:u w:val="single"/>
        </w:rPr>
      </w:pPr>
      <w:r>
        <w:rPr>
          <w:rFonts w:ascii="Calibri" w:hAnsi="Calibri" w:cs="Calibri"/>
          <w:b/>
          <w:bCs/>
          <w:color w:val="000000"/>
          <w:sz w:val="28"/>
          <w:szCs w:val="28"/>
          <w:u w:val="single"/>
        </w:rPr>
        <w:t>GENERAL PRESS RELEASE</w:t>
      </w:r>
      <w:r w:rsidR="004C2385">
        <w:rPr>
          <w:rFonts w:ascii="Calibri" w:hAnsi="Calibri" w:cs="Calibri"/>
          <w:b/>
          <w:bCs/>
          <w:color w:val="000000"/>
          <w:sz w:val="28"/>
          <w:szCs w:val="28"/>
          <w:u w:val="single"/>
        </w:rPr>
        <w:t xml:space="preserve"> template</w:t>
      </w:r>
    </w:p>
    <w:p w14:paraId="330BB54A" w14:textId="09893E8C" w:rsidR="00D6204C" w:rsidRPr="00F64BAD" w:rsidRDefault="00D6204C" w:rsidP="00D6204C">
      <w:pPr>
        <w:pStyle w:val="NormalWeb"/>
        <w:spacing w:before="0" w:beforeAutospacing="0" w:after="160" w:afterAutospacing="0"/>
        <w:ind w:left="720" w:hanging="720"/>
        <w:jc w:val="center"/>
        <w:rPr>
          <w:rFonts w:ascii="Calibri" w:hAnsi="Calibri" w:cs="Calibri"/>
          <w:b/>
          <w:bCs/>
          <w:color w:val="000000"/>
          <w:sz w:val="36"/>
          <w:szCs w:val="36"/>
          <w:u w:val="single"/>
        </w:rPr>
      </w:pPr>
      <w:r w:rsidRPr="00F64BAD">
        <w:rPr>
          <w:rFonts w:ascii="Calibri" w:hAnsi="Calibri" w:cs="Calibri"/>
          <w:b/>
          <w:bCs/>
          <w:color w:val="000000"/>
          <w:sz w:val="36"/>
          <w:szCs w:val="36"/>
          <w:u w:val="single"/>
        </w:rPr>
        <w:t>Warning after Yellow-legged hornet, (aka Asian Hornet) spotted in Runcorn</w:t>
      </w:r>
    </w:p>
    <w:p w14:paraId="320AF9F8" w14:textId="77777777" w:rsidR="00D6204C" w:rsidRPr="00D6204C" w:rsidRDefault="00D6204C" w:rsidP="00D6204C">
      <w:pPr>
        <w:pStyle w:val="NormalWeb"/>
        <w:spacing w:before="0" w:beforeAutospacing="0" w:after="0" w:afterAutospacing="0"/>
        <w:rPr>
          <w:rFonts w:ascii="Calibri" w:hAnsi="Calibri" w:cs="Calibri"/>
          <w:b/>
          <w:bCs/>
          <w:color w:val="000000"/>
          <w:sz w:val="28"/>
          <w:szCs w:val="28"/>
        </w:rPr>
      </w:pPr>
      <w:r w:rsidRPr="00D6204C">
        <w:rPr>
          <w:rFonts w:ascii="Calibri" w:hAnsi="Calibri" w:cs="Calibri"/>
          <w:b/>
          <w:bCs/>
          <w:color w:val="000000"/>
          <w:sz w:val="28"/>
          <w:szCs w:val="28"/>
        </w:rPr>
        <w:t>A destructive, and potentially dangerous, invasive insect has made its way to</w:t>
      </w:r>
    </w:p>
    <w:p w14:paraId="13ADFB9F" w14:textId="1B0EFB5D" w:rsidR="00D6204C" w:rsidRPr="00F64BAD" w:rsidRDefault="00D6204C" w:rsidP="00F64BAD">
      <w:pPr>
        <w:pStyle w:val="NormalWeb"/>
        <w:spacing w:before="0" w:beforeAutospacing="0" w:after="0" w:afterAutospacing="0"/>
        <w:ind w:left="720" w:hanging="720"/>
        <w:rPr>
          <w:rFonts w:ascii="Calibri" w:hAnsi="Calibri" w:cs="Calibri"/>
          <w:color w:val="000000"/>
          <w:sz w:val="28"/>
          <w:szCs w:val="28"/>
        </w:rPr>
      </w:pPr>
      <w:r w:rsidRPr="00D6204C">
        <w:rPr>
          <w:rFonts w:ascii="Calibri" w:hAnsi="Calibri" w:cs="Calibri"/>
          <w:b/>
          <w:bCs/>
          <w:color w:val="000000"/>
          <w:sz w:val="28"/>
          <w:szCs w:val="28"/>
        </w:rPr>
        <w:t xml:space="preserve">the UK. </w:t>
      </w:r>
      <w:r w:rsidR="001F192B" w:rsidRPr="001F192B">
        <w:rPr>
          <w:rFonts w:ascii="Calibri" w:hAnsi="Calibri" w:cs="Calibri"/>
          <w:color w:val="000000"/>
          <w:sz w:val="28"/>
          <w:szCs w:val="28"/>
        </w:rPr>
        <w:t>[headers optional]</w:t>
      </w:r>
    </w:p>
    <w:p w14:paraId="16BD700B" w14:textId="6B4A46BC" w:rsidR="00D6204C" w:rsidRPr="00D6204C" w:rsidRDefault="00D6204C" w:rsidP="00D6204C">
      <w:pPr>
        <w:pStyle w:val="NormalWeb"/>
        <w:spacing w:before="0" w:beforeAutospacing="0" w:after="0" w:afterAutospacing="0"/>
        <w:ind w:left="720" w:hanging="720"/>
        <w:rPr>
          <w:rFonts w:ascii="Calibri" w:hAnsi="Calibri" w:cs="Calibri"/>
          <w:b/>
          <w:bCs/>
          <w:color w:val="000000"/>
          <w:sz w:val="28"/>
          <w:szCs w:val="28"/>
        </w:rPr>
      </w:pPr>
      <w:r w:rsidRPr="00D6204C">
        <w:rPr>
          <w:rFonts w:ascii="Calibri" w:hAnsi="Calibri" w:cs="Calibri"/>
          <w:b/>
          <w:bCs/>
          <w:color w:val="000000"/>
          <w:sz w:val="28"/>
          <w:szCs w:val="28"/>
        </w:rPr>
        <w:t xml:space="preserve">An awareness campaign is ongoing on a nationwide scale to </w:t>
      </w:r>
      <w:r w:rsidR="0034416D">
        <w:rPr>
          <w:rFonts w:ascii="Calibri" w:hAnsi="Calibri" w:cs="Calibri"/>
          <w:b/>
          <w:bCs/>
          <w:color w:val="000000"/>
          <w:sz w:val="28"/>
          <w:szCs w:val="28"/>
        </w:rPr>
        <w:t>help you</w:t>
      </w:r>
    </w:p>
    <w:p w14:paraId="630976C8" w14:textId="72335BA7" w:rsidR="00D6204C" w:rsidRDefault="00D6204C" w:rsidP="00D6204C">
      <w:pPr>
        <w:pStyle w:val="NormalWeb"/>
        <w:spacing w:before="0" w:beforeAutospacing="0" w:after="0" w:afterAutospacing="0"/>
        <w:ind w:left="720" w:hanging="720"/>
        <w:rPr>
          <w:rFonts w:ascii="Calibri" w:hAnsi="Calibri" w:cs="Calibri"/>
          <w:color w:val="000000"/>
          <w:sz w:val="28"/>
          <w:szCs w:val="28"/>
        </w:rPr>
      </w:pPr>
      <w:r w:rsidRPr="00D6204C">
        <w:rPr>
          <w:rFonts w:ascii="Calibri" w:hAnsi="Calibri" w:cs="Calibri"/>
          <w:b/>
          <w:bCs/>
          <w:color w:val="000000"/>
          <w:sz w:val="28"/>
          <w:szCs w:val="28"/>
        </w:rPr>
        <w:t xml:space="preserve">spot it and report it …and how to </w:t>
      </w:r>
      <w:r w:rsidR="0034416D">
        <w:rPr>
          <w:rFonts w:ascii="Calibri" w:hAnsi="Calibri" w:cs="Calibri"/>
          <w:b/>
          <w:bCs/>
          <w:color w:val="000000"/>
          <w:sz w:val="28"/>
          <w:szCs w:val="28"/>
        </w:rPr>
        <w:t>stay</w:t>
      </w:r>
      <w:r w:rsidRPr="00D6204C">
        <w:rPr>
          <w:rFonts w:ascii="Calibri" w:hAnsi="Calibri" w:cs="Calibri"/>
          <w:b/>
          <w:bCs/>
          <w:color w:val="000000"/>
          <w:sz w:val="28"/>
          <w:szCs w:val="28"/>
        </w:rPr>
        <w:t xml:space="preserve"> safe. </w:t>
      </w:r>
      <w:r w:rsidR="001F192B" w:rsidRPr="001F192B">
        <w:rPr>
          <w:rFonts w:ascii="Calibri" w:hAnsi="Calibri" w:cs="Calibri"/>
          <w:color w:val="000000"/>
          <w:sz w:val="28"/>
          <w:szCs w:val="28"/>
        </w:rPr>
        <w:t>[headers optional]</w:t>
      </w:r>
    </w:p>
    <w:p w14:paraId="37500DB5" w14:textId="77777777" w:rsidR="00693356" w:rsidRPr="001F192B" w:rsidRDefault="00693356" w:rsidP="00D6204C">
      <w:pPr>
        <w:pStyle w:val="NormalWeb"/>
        <w:spacing w:before="0" w:beforeAutospacing="0" w:after="0" w:afterAutospacing="0"/>
        <w:ind w:left="720" w:hanging="720"/>
        <w:rPr>
          <w:rFonts w:ascii="Calibri" w:hAnsi="Calibri" w:cs="Calibri"/>
          <w:color w:val="000000"/>
          <w:sz w:val="28"/>
          <w:szCs w:val="28"/>
        </w:rPr>
      </w:pPr>
    </w:p>
    <w:p w14:paraId="0F5C47AE" w14:textId="0CB0F164" w:rsidR="00D6204C" w:rsidRDefault="00693356" w:rsidP="00D6204C">
      <w:pPr>
        <w:pStyle w:val="NormalWeb"/>
        <w:spacing w:before="0" w:beforeAutospacing="0" w:after="0" w:afterAutospacing="0"/>
        <w:ind w:left="720" w:hanging="720"/>
        <w:rPr>
          <w:rFonts w:ascii="Calibri" w:hAnsi="Calibri" w:cs="Calibri"/>
          <w:b/>
          <w:bCs/>
          <w:color w:val="000000"/>
          <w:sz w:val="28"/>
          <w:szCs w:val="28"/>
        </w:rPr>
      </w:pPr>
      <w:r>
        <w:rPr>
          <w:rFonts w:ascii="Calibri" w:hAnsi="Calibri" w:cs="Calibri"/>
          <w:b/>
          <w:bCs/>
          <w:noProof/>
          <w:color w:val="000000"/>
          <w:sz w:val="28"/>
          <w:szCs w:val="28"/>
          <w14:ligatures w14:val="none"/>
        </w:rPr>
        <w:drawing>
          <wp:inline distT="0" distB="0" distL="0" distR="0" wp14:anchorId="7B294F75" wp14:editId="019CAA06">
            <wp:extent cx="5828306" cy="1543661"/>
            <wp:effectExtent l="0" t="0" r="1270" b="6350"/>
            <wp:docPr id="3" name="Picture 3" descr="A close up of a bee's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 up of a bee's fac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51762" cy="1576359"/>
                    </a:xfrm>
                    <a:prstGeom prst="rect">
                      <a:avLst/>
                    </a:prstGeom>
                  </pic:spPr>
                </pic:pic>
              </a:graphicData>
            </a:graphic>
          </wp:inline>
        </w:drawing>
      </w:r>
    </w:p>
    <w:p w14:paraId="689F6D9F" w14:textId="1F56979C" w:rsidR="001F192B" w:rsidRPr="001F192B" w:rsidRDefault="001F192B" w:rsidP="001F192B">
      <w:pPr>
        <w:pStyle w:val="NormalWeb"/>
        <w:spacing w:before="240" w:after="160"/>
        <w:ind w:left="57"/>
        <w:rPr>
          <w:rFonts w:ascii="Calibri" w:hAnsi="Calibri" w:cs="Calibri"/>
          <w:color w:val="000000"/>
          <w:sz w:val="22"/>
          <w:szCs w:val="22"/>
        </w:rPr>
      </w:pPr>
      <w:r w:rsidRPr="001F192B">
        <w:rPr>
          <w:rFonts w:ascii="Calibri" w:hAnsi="Calibri" w:cs="Calibri"/>
          <w:i/>
          <w:iCs/>
          <w:color w:val="000000"/>
          <w:sz w:val="22"/>
          <w:szCs w:val="22"/>
        </w:rPr>
        <w:t xml:space="preserve">As the weather </w:t>
      </w:r>
      <w:r>
        <w:rPr>
          <w:rFonts w:ascii="Calibri" w:hAnsi="Calibri" w:cs="Calibri"/>
          <w:i/>
          <w:iCs/>
          <w:color w:val="000000"/>
          <w:sz w:val="22"/>
          <w:szCs w:val="22"/>
        </w:rPr>
        <w:t>changes</w:t>
      </w:r>
      <w:r w:rsidRPr="001F192B">
        <w:rPr>
          <w:rFonts w:ascii="Calibri" w:hAnsi="Calibri" w:cs="Calibri"/>
          <w:i/>
          <w:iCs/>
          <w:color w:val="000000"/>
          <w:sz w:val="22"/>
          <w:szCs w:val="22"/>
        </w:rPr>
        <w:t xml:space="preserve">, the </w:t>
      </w:r>
      <w:r>
        <w:rPr>
          <w:rFonts w:ascii="Calibri" w:hAnsi="Calibri" w:cs="Calibri"/>
          <w:i/>
          <w:iCs/>
          <w:color w:val="000000"/>
          <w:sz w:val="22"/>
          <w:szCs w:val="22"/>
        </w:rPr>
        <w:t xml:space="preserve">days shorten </w:t>
      </w:r>
      <w:r w:rsidRPr="001F192B">
        <w:rPr>
          <w:rFonts w:ascii="Calibri" w:hAnsi="Calibri" w:cs="Calibri"/>
          <w:i/>
          <w:iCs/>
          <w:color w:val="000000"/>
          <w:sz w:val="22"/>
          <w:szCs w:val="22"/>
        </w:rPr>
        <w:t>and the sun starts to</w:t>
      </w:r>
      <w:r>
        <w:rPr>
          <w:rFonts w:ascii="Calibri" w:hAnsi="Calibri" w:cs="Calibri"/>
          <w:i/>
          <w:iCs/>
          <w:color w:val="000000"/>
          <w:sz w:val="22"/>
          <w:szCs w:val="22"/>
        </w:rPr>
        <w:t xml:space="preserve"> dip following an exceptional summer</w:t>
      </w:r>
      <w:r w:rsidRPr="001F192B">
        <w:rPr>
          <w:rFonts w:ascii="Calibri" w:hAnsi="Calibri" w:cs="Calibri"/>
          <w:i/>
          <w:iCs/>
          <w:color w:val="000000"/>
          <w:sz w:val="22"/>
          <w:szCs w:val="22"/>
        </w:rPr>
        <w:t xml:space="preserve">, you’ll no doubt be expecting to see </w:t>
      </w:r>
      <w:r w:rsidR="00693356">
        <w:rPr>
          <w:rFonts w:ascii="Calibri" w:hAnsi="Calibri" w:cs="Calibri"/>
          <w:i/>
          <w:iCs/>
          <w:color w:val="000000"/>
          <w:sz w:val="22"/>
          <w:szCs w:val="22"/>
        </w:rPr>
        <w:t>fewer</w:t>
      </w:r>
      <w:r w:rsidRPr="001F192B">
        <w:rPr>
          <w:rFonts w:ascii="Calibri" w:hAnsi="Calibri" w:cs="Calibri"/>
          <w:i/>
          <w:iCs/>
          <w:color w:val="000000"/>
          <w:sz w:val="22"/>
          <w:szCs w:val="22"/>
        </w:rPr>
        <w:t xml:space="preserve"> flying insects around – and some of them you’ll probably be a bit wary of, because you know they can sting.</w:t>
      </w:r>
    </w:p>
    <w:p w14:paraId="473D4E9E" w14:textId="0E515E49" w:rsidR="001F192B" w:rsidRPr="001F192B" w:rsidRDefault="001F192B" w:rsidP="001F192B">
      <w:pPr>
        <w:pStyle w:val="NormalWeb"/>
        <w:spacing w:before="240" w:after="160"/>
        <w:ind w:left="57"/>
        <w:rPr>
          <w:rFonts w:ascii="Calibri" w:hAnsi="Calibri" w:cs="Calibri"/>
          <w:color w:val="000000"/>
          <w:sz w:val="22"/>
          <w:szCs w:val="22"/>
        </w:rPr>
      </w:pPr>
      <w:r w:rsidRPr="001F192B">
        <w:rPr>
          <w:rFonts w:ascii="Calibri" w:hAnsi="Calibri" w:cs="Calibri"/>
          <w:color w:val="000000"/>
          <w:sz w:val="22"/>
          <w:szCs w:val="22"/>
        </w:rPr>
        <w:t xml:space="preserve">But are you keeping an eye out for </w:t>
      </w:r>
      <w:r w:rsidR="00B00A5F">
        <w:rPr>
          <w:rFonts w:ascii="Calibri" w:hAnsi="Calibri" w:cs="Calibri"/>
          <w:color w:val="000000"/>
          <w:sz w:val="22"/>
          <w:szCs w:val="22"/>
        </w:rPr>
        <w:t xml:space="preserve">the invasive </w:t>
      </w:r>
      <w:r>
        <w:rPr>
          <w:rFonts w:ascii="Calibri" w:hAnsi="Calibri" w:cs="Calibri"/>
          <w:color w:val="000000"/>
          <w:sz w:val="22"/>
          <w:szCs w:val="22"/>
        </w:rPr>
        <w:t>Y</w:t>
      </w:r>
      <w:r w:rsidRPr="001F192B">
        <w:rPr>
          <w:rFonts w:ascii="Calibri" w:hAnsi="Calibri" w:cs="Calibri"/>
          <w:color w:val="000000"/>
          <w:sz w:val="22"/>
          <w:szCs w:val="22"/>
        </w:rPr>
        <w:t xml:space="preserve">ellow-legged hornets? Or are those words </w:t>
      </w:r>
      <w:r w:rsidR="0099049D">
        <w:rPr>
          <w:rFonts w:ascii="Calibri" w:hAnsi="Calibri" w:cs="Calibri"/>
          <w:color w:val="000000"/>
          <w:sz w:val="22"/>
          <w:szCs w:val="22"/>
        </w:rPr>
        <w:t xml:space="preserve">new </w:t>
      </w:r>
      <w:r w:rsidRPr="001F192B">
        <w:rPr>
          <w:rFonts w:ascii="Calibri" w:hAnsi="Calibri" w:cs="Calibri"/>
          <w:color w:val="000000"/>
          <w:sz w:val="22"/>
          <w:szCs w:val="22"/>
        </w:rPr>
        <w:t xml:space="preserve">to you? If they are, now is the time to familiarise yourself with this </w:t>
      </w:r>
      <w:r w:rsidR="00B00A5F">
        <w:rPr>
          <w:rFonts w:ascii="Calibri" w:hAnsi="Calibri" w:cs="Calibri"/>
          <w:color w:val="000000"/>
          <w:sz w:val="22"/>
          <w:szCs w:val="22"/>
        </w:rPr>
        <w:t>invasive</w:t>
      </w:r>
      <w:r w:rsidRPr="001F192B">
        <w:rPr>
          <w:rFonts w:ascii="Calibri" w:hAnsi="Calibri" w:cs="Calibri"/>
          <w:color w:val="000000"/>
          <w:sz w:val="22"/>
          <w:szCs w:val="22"/>
        </w:rPr>
        <w:t xml:space="preserve"> insect – it could make a </w:t>
      </w:r>
      <w:r w:rsidR="0099049D" w:rsidRPr="001F192B">
        <w:rPr>
          <w:rFonts w:ascii="Calibri" w:hAnsi="Calibri" w:cs="Calibri"/>
          <w:color w:val="000000"/>
          <w:sz w:val="22"/>
          <w:szCs w:val="22"/>
        </w:rPr>
        <w:t>huge difference</w:t>
      </w:r>
      <w:r w:rsidRPr="001F192B">
        <w:rPr>
          <w:rFonts w:ascii="Calibri" w:hAnsi="Calibri" w:cs="Calibri"/>
          <w:color w:val="000000"/>
          <w:sz w:val="22"/>
          <w:szCs w:val="22"/>
        </w:rPr>
        <w:t xml:space="preserve"> to our native wildlife, and you might avoid a nasty run-in with them too.</w:t>
      </w:r>
    </w:p>
    <w:p w14:paraId="4864F017" w14:textId="7E395C76" w:rsidR="001F192B" w:rsidRPr="001F192B" w:rsidRDefault="001F192B" w:rsidP="001F192B">
      <w:pPr>
        <w:pStyle w:val="NormalWeb"/>
        <w:spacing w:before="240" w:after="160"/>
        <w:rPr>
          <w:rFonts w:ascii="Calibri" w:hAnsi="Calibri" w:cs="Calibri"/>
          <w:color w:val="000000"/>
          <w:sz w:val="22"/>
          <w:szCs w:val="22"/>
        </w:rPr>
      </w:pPr>
      <w:r w:rsidRPr="001F192B">
        <w:rPr>
          <w:rFonts w:ascii="Calibri" w:hAnsi="Calibri" w:cs="Calibri"/>
          <w:color w:val="000000"/>
          <w:sz w:val="22"/>
          <w:szCs w:val="22"/>
        </w:rPr>
        <w:t xml:space="preserve">The [insert branch title] Association is working tirelessly to make as many people as possible aware of the threat posed by the </w:t>
      </w:r>
      <w:r w:rsidR="00E51BF2">
        <w:rPr>
          <w:rFonts w:ascii="Calibri" w:hAnsi="Calibri" w:cs="Calibri"/>
          <w:color w:val="000000"/>
          <w:sz w:val="22"/>
          <w:szCs w:val="22"/>
        </w:rPr>
        <w:t>Y</w:t>
      </w:r>
      <w:r w:rsidRPr="001F192B">
        <w:rPr>
          <w:rFonts w:ascii="Calibri" w:hAnsi="Calibri" w:cs="Calibri"/>
          <w:color w:val="000000"/>
          <w:sz w:val="22"/>
          <w:szCs w:val="22"/>
        </w:rPr>
        <w:t>ellow-legged hornet, and to encourage any sightings to be reported via an official app.</w:t>
      </w:r>
    </w:p>
    <w:p w14:paraId="463CECE8" w14:textId="2EC420CA" w:rsidR="001F192B" w:rsidRPr="001F192B" w:rsidRDefault="001F192B" w:rsidP="00F64BAD">
      <w:pPr>
        <w:pStyle w:val="NormalWeb"/>
        <w:spacing w:before="240" w:after="160"/>
        <w:ind w:left="57"/>
        <w:rPr>
          <w:rFonts w:ascii="Calibri" w:hAnsi="Calibri" w:cs="Calibri"/>
          <w:color w:val="000000"/>
          <w:sz w:val="22"/>
          <w:szCs w:val="22"/>
        </w:rPr>
      </w:pPr>
      <w:r w:rsidRPr="001F192B">
        <w:rPr>
          <w:rFonts w:ascii="Calibri" w:hAnsi="Calibri" w:cs="Calibri"/>
          <w:color w:val="000000"/>
          <w:sz w:val="22"/>
          <w:szCs w:val="22"/>
        </w:rPr>
        <w:t xml:space="preserve">First discovered in the UK in 2016, the insect travelled to our shores from western Europe, where </w:t>
      </w:r>
      <w:r w:rsidR="004C2385" w:rsidRPr="001F192B">
        <w:rPr>
          <w:rFonts w:ascii="Calibri" w:hAnsi="Calibri" w:cs="Calibri"/>
          <w:color w:val="000000"/>
          <w:sz w:val="22"/>
          <w:szCs w:val="22"/>
        </w:rPr>
        <w:t>in France alone</w:t>
      </w:r>
      <w:r w:rsidR="004C2385" w:rsidRPr="001F192B">
        <w:rPr>
          <w:rFonts w:ascii="Calibri" w:hAnsi="Calibri" w:cs="Calibri"/>
          <w:color w:val="000000"/>
          <w:sz w:val="22"/>
          <w:szCs w:val="22"/>
        </w:rPr>
        <w:t xml:space="preserve"> </w:t>
      </w:r>
      <w:r w:rsidRPr="001F192B">
        <w:rPr>
          <w:rFonts w:ascii="Calibri" w:hAnsi="Calibri" w:cs="Calibri"/>
          <w:color w:val="000000"/>
          <w:sz w:val="22"/>
          <w:szCs w:val="22"/>
        </w:rPr>
        <w:t>there are now over half a million nests annually.</w:t>
      </w:r>
      <w:r w:rsidR="00B00A5F">
        <w:rPr>
          <w:rFonts w:ascii="Calibri" w:hAnsi="Calibri" w:cs="Calibri"/>
          <w:color w:val="000000"/>
          <w:sz w:val="22"/>
          <w:szCs w:val="22"/>
        </w:rPr>
        <w:t xml:space="preserve"> </w:t>
      </w:r>
      <w:r w:rsidRPr="001F192B">
        <w:rPr>
          <w:rFonts w:ascii="Calibri" w:hAnsi="Calibri" w:cs="Calibri"/>
          <w:color w:val="000000"/>
          <w:sz w:val="22"/>
          <w:szCs w:val="22"/>
        </w:rPr>
        <w:t xml:space="preserve">By 2022, just 16 </w:t>
      </w:r>
      <w:r w:rsidR="00B00A5F">
        <w:rPr>
          <w:rFonts w:ascii="Calibri" w:hAnsi="Calibri" w:cs="Calibri"/>
          <w:color w:val="000000"/>
          <w:sz w:val="22"/>
          <w:szCs w:val="22"/>
        </w:rPr>
        <w:t>Yellow-legged</w:t>
      </w:r>
      <w:r w:rsidRPr="001F192B">
        <w:rPr>
          <w:rFonts w:ascii="Calibri" w:hAnsi="Calibri" w:cs="Calibri"/>
          <w:color w:val="000000"/>
          <w:sz w:val="22"/>
          <w:szCs w:val="22"/>
        </w:rPr>
        <w:t xml:space="preserve"> hornet nests had been discovered in th</w:t>
      </w:r>
      <w:r w:rsidR="00E51BF2">
        <w:rPr>
          <w:rFonts w:ascii="Calibri" w:hAnsi="Calibri" w:cs="Calibri"/>
          <w:color w:val="000000"/>
          <w:sz w:val="22"/>
          <w:szCs w:val="22"/>
        </w:rPr>
        <w:t>e UK</w:t>
      </w:r>
      <w:r w:rsidR="00693356">
        <w:rPr>
          <w:rFonts w:ascii="Calibri" w:hAnsi="Calibri" w:cs="Calibri"/>
          <w:color w:val="000000"/>
          <w:sz w:val="22"/>
          <w:szCs w:val="22"/>
        </w:rPr>
        <w:t xml:space="preserve">, however in as little as 3 years </w:t>
      </w:r>
      <w:r w:rsidR="00E51BF2">
        <w:rPr>
          <w:rFonts w:ascii="Calibri" w:hAnsi="Calibri" w:cs="Calibri"/>
          <w:color w:val="000000"/>
          <w:sz w:val="22"/>
          <w:szCs w:val="22"/>
        </w:rPr>
        <w:t xml:space="preserve">the dramatic </w:t>
      </w:r>
      <w:r w:rsidR="00F64BAD">
        <w:rPr>
          <w:rFonts w:ascii="Calibri" w:hAnsi="Calibri" w:cs="Calibri"/>
          <w:color w:val="000000"/>
          <w:sz w:val="22"/>
          <w:szCs w:val="22"/>
        </w:rPr>
        <w:t xml:space="preserve">2025 </w:t>
      </w:r>
      <w:r w:rsidR="00E51BF2">
        <w:rPr>
          <w:rFonts w:ascii="Calibri" w:hAnsi="Calibri" w:cs="Calibri"/>
          <w:color w:val="000000"/>
          <w:sz w:val="22"/>
          <w:szCs w:val="22"/>
        </w:rPr>
        <w:t>rolling total</w:t>
      </w:r>
      <w:r w:rsidR="00F64BAD">
        <w:rPr>
          <w:rFonts w:ascii="Calibri" w:hAnsi="Calibri" w:cs="Calibri"/>
          <w:color w:val="000000"/>
          <w:sz w:val="22"/>
          <w:szCs w:val="22"/>
        </w:rPr>
        <w:t xml:space="preserve"> </w:t>
      </w:r>
      <w:r w:rsidR="00E51BF2">
        <w:rPr>
          <w:rFonts w:ascii="Calibri" w:hAnsi="Calibri" w:cs="Calibri"/>
          <w:color w:val="000000"/>
          <w:sz w:val="22"/>
          <w:szCs w:val="22"/>
        </w:rPr>
        <w:t xml:space="preserve">is </w:t>
      </w:r>
      <w:r w:rsidR="00B00A5F">
        <w:rPr>
          <w:rFonts w:ascii="Calibri" w:hAnsi="Calibri" w:cs="Calibri"/>
          <w:color w:val="000000"/>
          <w:sz w:val="22"/>
          <w:szCs w:val="22"/>
        </w:rPr>
        <w:t>118</w:t>
      </w:r>
      <w:r w:rsidR="00E51BF2">
        <w:rPr>
          <w:rFonts w:ascii="Calibri" w:hAnsi="Calibri" w:cs="Calibri"/>
          <w:color w:val="000000"/>
          <w:sz w:val="22"/>
          <w:szCs w:val="22"/>
        </w:rPr>
        <w:t xml:space="preserve"> </w:t>
      </w:r>
      <w:r w:rsidRPr="001F192B">
        <w:rPr>
          <w:rFonts w:ascii="Calibri" w:hAnsi="Calibri" w:cs="Calibri"/>
          <w:color w:val="000000"/>
          <w:sz w:val="22"/>
          <w:szCs w:val="22"/>
        </w:rPr>
        <w:t>nests</w:t>
      </w:r>
      <w:r w:rsidR="00B00A5F">
        <w:rPr>
          <w:rFonts w:ascii="Calibri" w:hAnsi="Calibri" w:cs="Calibri"/>
          <w:color w:val="000000"/>
          <w:sz w:val="22"/>
          <w:szCs w:val="22"/>
        </w:rPr>
        <w:t xml:space="preserve">! </w:t>
      </w:r>
      <w:r w:rsidR="00E51BF2">
        <w:rPr>
          <w:rFonts w:ascii="Calibri" w:hAnsi="Calibri" w:cs="Calibri"/>
          <w:color w:val="000000"/>
          <w:sz w:val="22"/>
          <w:szCs w:val="22"/>
        </w:rPr>
        <w:t xml:space="preserve">significantly </w:t>
      </w:r>
      <w:r w:rsidRPr="001F192B">
        <w:rPr>
          <w:rFonts w:ascii="Calibri" w:hAnsi="Calibri" w:cs="Calibri"/>
          <w:color w:val="000000"/>
          <w:sz w:val="22"/>
          <w:szCs w:val="22"/>
        </w:rPr>
        <w:t xml:space="preserve">more than in </w:t>
      </w:r>
      <w:r w:rsidR="00E51BF2">
        <w:rPr>
          <w:rFonts w:ascii="Calibri" w:hAnsi="Calibri" w:cs="Calibri"/>
          <w:color w:val="000000"/>
          <w:sz w:val="22"/>
          <w:szCs w:val="22"/>
        </w:rPr>
        <w:t xml:space="preserve">any </w:t>
      </w:r>
      <w:r w:rsidRPr="001F192B">
        <w:rPr>
          <w:rFonts w:ascii="Calibri" w:hAnsi="Calibri" w:cs="Calibri"/>
          <w:color w:val="000000"/>
          <w:sz w:val="22"/>
          <w:szCs w:val="22"/>
        </w:rPr>
        <w:t>previous yea</w:t>
      </w:r>
      <w:r w:rsidR="00E51BF2">
        <w:rPr>
          <w:rFonts w:ascii="Calibri" w:hAnsi="Calibri" w:cs="Calibri"/>
          <w:color w:val="000000"/>
          <w:sz w:val="22"/>
          <w:szCs w:val="22"/>
        </w:rPr>
        <w:t xml:space="preserve">r. </w:t>
      </w:r>
      <w:r w:rsidRPr="001F192B">
        <w:rPr>
          <w:rFonts w:ascii="Calibri" w:hAnsi="Calibri" w:cs="Calibri"/>
          <w:color w:val="000000"/>
          <w:sz w:val="22"/>
          <w:szCs w:val="22"/>
        </w:rPr>
        <w:t>Kent and other counties along the south coast took the brunt of the incursion, but there have been sightings in locations across the country,</w:t>
      </w:r>
      <w:r w:rsidR="00E51BF2">
        <w:rPr>
          <w:rFonts w:ascii="Calibri" w:hAnsi="Calibri" w:cs="Calibri"/>
          <w:color w:val="000000"/>
          <w:sz w:val="22"/>
          <w:szCs w:val="22"/>
        </w:rPr>
        <w:t xml:space="preserve"> most recently in South Yorkshire and latterly Runcorn</w:t>
      </w:r>
      <w:r w:rsidRPr="001F192B">
        <w:rPr>
          <w:rFonts w:ascii="Calibri" w:hAnsi="Calibri" w:cs="Calibri"/>
          <w:color w:val="000000"/>
          <w:sz w:val="22"/>
          <w:szCs w:val="22"/>
        </w:rPr>
        <w:t xml:space="preserve">. </w:t>
      </w:r>
      <w:r w:rsidR="00E51BF2">
        <w:rPr>
          <w:rFonts w:ascii="Calibri" w:hAnsi="Calibri" w:cs="Calibri"/>
          <w:color w:val="000000"/>
          <w:sz w:val="22"/>
          <w:szCs w:val="22"/>
        </w:rPr>
        <w:t>R</w:t>
      </w:r>
      <w:r w:rsidRPr="001F192B">
        <w:rPr>
          <w:rFonts w:ascii="Calibri" w:hAnsi="Calibri" w:cs="Calibri"/>
          <w:color w:val="000000"/>
          <w:sz w:val="22"/>
          <w:szCs w:val="22"/>
        </w:rPr>
        <w:t>aising fears that they could become established here</w:t>
      </w:r>
      <w:r w:rsidR="00F64BAD">
        <w:rPr>
          <w:rFonts w:ascii="Calibri" w:hAnsi="Calibri" w:cs="Calibri"/>
          <w:color w:val="000000"/>
          <w:sz w:val="22"/>
          <w:szCs w:val="22"/>
        </w:rPr>
        <w:t>.</w:t>
      </w:r>
      <w:r w:rsidRPr="001F192B">
        <w:rPr>
          <w:rFonts w:ascii="Calibri" w:hAnsi="Calibri" w:cs="Calibri"/>
          <w:color w:val="000000"/>
          <w:sz w:val="22"/>
          <w:szCs w:val="22"/>
        </w:rPr>
        <w:t xml:space="preserve"> </w:t>
      </w:r>
      <w:r w:rsidR="00F64BAD">
        <w:rPr>
          <w:rFonts w:ascii="Calibri" w:hAnsi="Calibri" w:cs="Calibri"/>
          <w:color w:val="000000"/>
          <w:sz w:val="22"/>
          <w:szCs w:val="22"/>
        </w:rPr>
        <w:t xml:space="preserve">The Animal and Plant Health Agency’s National Bee Unit is spearheading the control measures and has done a fantastic job of </w:t>
      </w:r>
      <w:r w:rsidR="00F64BAD" w:rsidRPr="001F192B">
        <w:rPr>
          <w:rFonts w:ascii="Calibri" w:hAnsi="Calibri" w:cs="Calibri"/>
          <w:color w:val="000000"/>
          <w:sz w:val="22"/>
          <w:szCs w:val="22"/>
        </w:rPr>
        <w:t>track</w:t>
      </w:r>
      <w:r w:rsidR="00F64BAD">
        <w:rPr>
          <w:rFonts w:ascii="Calibri" w:hAnsi="Calibri" w:cs="Calibri"/>
          <w:color w:val="000000"/>
          <w:sz w:val="22"/>
          <w:szCs w:val="22"/>
        </w:rPr>
        <w:t>ing</w:t>
      </w:r>
      <w:r w:rsidR="00F64BAD" w:rsidRPr="001F192B">
        <w:rPr>
          <w:rFonts w:ascii="Calibri" w:hAnsi="Calibri" w:cs="Calibri"/>
          <w:color w:val="000000"/>
          <w:sz w:val="22"/>
          <w:szCs w:val="22"/>
        </w:rPr>
        <w:t xml:space="preserve">, </w:t>
      </w:r>
      <w:r w:rsidR="004C2385" w:rsidRPr="001F192B">
        <w:rPr>
          <w:rFonts w:ascii="Calibri" w:hAnsi="Calibri" w:cs="Calibri"/>
          <w:color w:val="000000"/>
          <w:sz w:val="22"/>
          <w:szCs w:val="22"/>
        </w:rPr>
        <w:t>locat</w:t>
      </w:r>
      <w:r w:rsidR="004C2385">
        <w:rPr>
          <w:rFonts w:ascii="Calibri" w:hAnsi="Calibri" w:cs="Calibri"/>
          <w:color w:val="000000"/>
          <w:sz w:val="22"/>
          <w:szCs w:val="22"/>
        </w:rPr>
        <w:t>ing,</w:t>
      </w:r>
      <w:r w:rsidR="00F64BAD" w:rsidRPr="001F192B">
        <w:rPr>
          <w:rFonts w:ascii="Calibri" w:hAnsi="Calibri" w:cs="Calibri"/>
          <w:color w:val="000000"/>
          <w:sz w:val="22"/>
          <w:szCs w:val="22"/>
        </w:rPr>
        <w:t xml:space="preserve"> and destroy</w:t>
      </w:r>
      <w:r w:rsidR="00F64BAD">
        <w:rPr>
          <w:rFonts w:ascii="Calibri" w:hAnsi="Calibri" w:cs="Calibri"/>
          <w:color w:val="000000"/>
          <w:sz w:val="22"/>
          <w:szCs w:val="22"/>
        </w:rPr>
        <w:t xml:space="preserve">ing </w:t>
      </w:r>
      <w:r w:rsidR="00F64BAD" w:rsidRPr="001F192B">
        <w:rPr>
          <w:rFonts w:ascii="Calibri" w:hAnsi="Calibri" w:cs="Calibri"/>
          <w:color w:val="000000"/>
          <w:sz w:val="22"/>
          <w:szCs w:val="22"/>
        </w:rPr>
        <w:t>nests.</w:t>
      </w:r>
    </w:p>
    <w:p w14:paraId="71AFE3EA" w14:textId="36AFD148" w:rsidR="00D6204C" w:rsidRPr="00693356" w:rsidRDefault="001F192B" w:rsidP="00693356">
      <w:pPr>
        <w:pStyle w:val="NormalWeb"/>
        <w:spacing w:before="240" w:after="160"/>
        <w:ind w:left="57"/>
        <w:rPr>
          <w:rFonts w:ascii="Calibri" w:hAnsi="Calibri" w:cs="Calibri"/>
          <w:color w:val="000000"/>
          <w:sz w:val="22"/>
          <w:szCs w:val="22"/>
        </w:rPr>
      </w:pPr>
      <w:r w:rsidRPr="001F192B">
        <w:rPr>
          <w:rFonts w:ascii="Calibri" w:hAnsi="Calibri" w:cs="Calibri"/>
          <w:color w:val="000000"/>
          <w:sz w:val="22"/>
          <w:szCs w:val="22"/>
        </w:rPr>
        <w:t>So why the concer</w:t>
      </w:r>
      <w:r w:rsidR="00683A86">
        <w:rPr>
          <w:rFonts w:ascii="Calibri" w:hAnsi="Calibri" w:cs="Calibri"/>
          <w:color w:val="000000"/>
          <w:sz w:val="22"/>
          <w:szCs w:val="22"/>
        </w:rPr>
        <w:t>n; w</w:t>
      </w:r>
      <w:r w:rsidRPr="001F192B">
        <w:rPr>
          <w:rFonts w:ascii="Calibri" w:hAnsi="Calibri" w:cs="Calibri"/>
          <w:color w:val="000000"/>
          <w:sz w:val="22"/>
          <w:szCs w:val="22"/>
        </w:rPr>
        <w:t xml:space="preserve">hat is it about the </w:t>
      </w:r>
      <w:r w:rsidR="00683A86">
        <w:rPr>
          <w:rFonts w:ascii="Calibri" w:hAnsi="Calibri" w:cs="Calibri"/>
          <w:color w:val="000000"/>
          <w:sz w:val="22"/>
          <w:szCs w:val="22"/>
        </w:rPr>
        <w:t>Y</w:t>
      </w:r>
      <w:r w:rsidRPr="001F192B">
        <w:rPr>
          <w:rFonts w:ascii="Calibri" w:hAnsi="Calibri" w:cs="Calibri"/>
          <w:color w:val="000000"/>
          <w:sz w:val="22"/>
          <w:szCs w:val="22"/>
        </w:rPr>
        <w:t xml:space="preserve">ellow-legged hornet that has </w:t>
      </w:r>
      <w:r w:rsidR="00683A86">
        <w:rPr>
          <w:rFonts w:ascii="Calibri" w:hAnsi="Calibri" w:cs="Calibri"/>
          <w:color w:val="000000"/>
          <w:sz w:val="22"/>
          <w:szCs w:val="22"/>
        </w:rPr>
        <w:t>the scientists in such a dither?</w:t>
      </w:r>
      <w:r w:rsidR="00693356">
        <w:rPr>
          <w:rFonts w:ascii="Calibri" w:hAnsi="Calibri" w:cs="Calibri"/>
          <w:color w:val="000000"/>
          <w:sz w:val="22"/>
          <w:szCs w:val="22"/>
        </w:rPr>
        <w:t xml:space="preserve"> </w:t>
      </w:r>
      <w:r w:rsidR="00E51BF2">
        <w:rPr>
          <w:rFonts w:ascii="Calibri" w:hAnsi="Calibri" w:cs="Calibri"/>
          <w:color w:val="000000"/>
          <w:sz w:val="22"/>
          <w:szCs w:val="22"/>
        </w:rPr>
        <w:t xml:space="preserve">Put simply, the </w:t>
      </w:r>
      <w:r w:rsidR="00D6204C">
        <w:rPr>
          <w:rFonts w:ascii="Calibri" w:hAnsi="Calibri" w:cs="Calibri"/>
          <w:color w:val="000000"/>
          <w:sz w:val="22"/>
          <w:szCs w:val="22"/>
        </w:rPr>
        <w:t xml:space="preserve">Yellow-legged </w:t>
      </w:r>
      <w:r w:rsidR="0034416D">
        <w:rPr>
          <w:rFonts w:ascii="Calibri" w:hAnsi="Calibri" w:cs="Calibri"/>
          <w:color w:val="000000"/>
          <w:sz w:val="22"/>
          <w:szCs w:val="22"/>
        </w:rPr>
        <w:t xml:space="preserve">hornet </w:t>
      </w:r>
      <w:r w:rsidR="00D6204C">
        <w:rPr>
          <w:rFonts w:ascii="Calibri" w:hAnsi="Calibri" w:cs="Calibri"/>
          <w:color w:val="000000"/>
          <w:sz w:val="22"/>
          <w:szCs w:val="22"/>
        </w:rPr>
        <w:t>ha</w:t>
      </w:r>
      <w:r w:rsidR="00683A86">
        <w:rPr>
          <w:rFonts w:ascii="Calibri" w:hAnsi="Calibri" w:cs="Calibri"/>
          <w:color w:val="000000"/>
          <w:sz w:val="22"/>
          <w:szCs w:val="22"/>
        </w:rPr>
        <w:t>s</w:t>
      </w:r>
      <w:r w:rsidR="00D6204C">
        <w:rPr>
          <w:rFonts w:ascii="Calibri" w:hAnsi="Calibri" w:cs="Calibri"/>
          <w:color w:val="000000"/>
          <w:sz w:val="22"/>
          <w:szCs w:val="22"/>
        </w:rPr>
        <w:t xml:space="preserve"> the capacity to wreak havoc on our wildlife, through their predation on </w:t>
      </w:r>
      <w:r w:rsidR="00693356">
        <w:rPr>
          <w:rFonts w:ascii="Calibri" w:hAnsi="Calibri" w:cs="Calibri"/>
          <w:color w:val="000000"/>
          <w:sz w:val="22"/>
          <w:szCs w:val="22"/>
        </w:rPr>
        <w:t xml:space="preserve">our </w:t>
      </w:r>
      <w:r w:rsidR="00683A86">
        <w:rPr>
          <w:rFonts w:ascii="Calibri" w:hAnsi="Calibri" w:cs="Calibri"/>
          <w:color w:val="000000"/>
          <w:sz w:val="22"/>
          <w:szCs w:val="22"/>
        </w:rPr>
        <w:t xml:space="preserve">native </w:t>
      </w:r>
      <w:r w:rsidR="00D6204C">
        <w:rPr>
          <w:rFonts w:ascii="Calibri" w:hAnsi="Calibri" w:cs="Calibri"/>
          <w:color w:val="000000"/>
          <w:sz w:val="22"/>
          <w:szCs w:val="22"/>
        </w:rPr>
        <w:t>insect species</w:t>
      </w:r>
      <w:r w:rsidR="00683A86">
        <w:rPr>
          <w:rFonts w:ascii="Calibri" w:hAnsi="Calibri" w:cs="Calibri"/>
          <w:color w:val="000000"/>
          <w:sz w:val="22"/>
          <w:szCs w:val="22"/>
        </w:rPr>
        <w:t xml:space="preserve"> and </w:t>
      </w:r>
      <w:r w:rsidR="00683A86" w:rsidRPr="00683A86">
        <w:rPr>
          <w:rFonts w:ascii="Calibri" w:hAnsi="Calibri" w:cs="Calibri"/>
          <w:color w:val="000000"/>
          <w:sz w:val="22"/>
          <w:szCs w:val="22"/>
        </w:rPr>
        <w:t>destruction of honey bee colonies</w:t>
      </w:r>
      <w:r w:rsidR="00683A86">
        <w:rPr>
          <w:rFonts w:ascii="Calibri" w:hAnsi="Calibri" w:cs="Calibri"/>
          <w:color w:val="000000"/>
          <w:sz w:val="22"/>
          <w:szCs w:val="22"/>
        </w:rPr>
        <w:t>.</w:t>
      </w:r>
      <w:r w:rsidR="00683A86" w:rsidRPr="00683A86">
        <w:rPr>
          <w:rFonts w:ascii="Calibri" w:hAnsi="Calibri" w:cs="Calibri"/>
          <w:color w:val="000000"/>
          <w:sz w:val="22"/>
          <w:szCs w:val="22"/>
        </w:rPr>
        <w:t xml:space="preserve"> </w:t>
      </w:r>
      <w:r w:rsidR="00D6204C">
        <w:rPr>
          <w:rFonts w:ascii="Calibri" w:hAnsi="Calibri" w:cs="Calibri"/>
          <w:color w:val="000000"/>
          <w:sz w:val="22"/>
          <w:szCs w:val="22"/>
        </w:rPr>
        <w:t xml:space="preserve">Just one nest of </w:t>
      </w:r>
      <w:r w:rsidR="0034416D">
        <w:rPr>
          <w:rFonts w:ascii="Calibri" w:hAnsi="Calibri" w:cs="Calibri"/>
          <w:color w:val="000000"/>
          <w:sz w:val="22"/>
          <w:szCs w:val="22"/>
        </w:rPr>
        <w:t xml:space="preserve">Yellow-legged </w:t>
      </w:r>
      <w:r w:rsidR="00D6204C">
        <w:rPr>
          <w:rFonts w:ascii="Calibri" w:hAnsi="Calibri" w:cs="Calibri"/>
          <w:color w:val="000000"/>
          <w:sz w:val="22"/>
          <w:szCs w:val="22"/>
        </w:rPr>
        <w:t>hornets can consume up to 11kg of insects in a year.</w:t>
      </w:r>
      <w:r w:rsidR="00D6204C">
        <w:t xml:space="preserve"> </w:t>
      </w:r>
      <w:r w:rsidR="0034416D">
        <w:rPr>
          <w:rFonts w:ascii="Calibri" w:hAnsi="Calibri" w:cs="Calibri"/>
          <w:color w:val="000000"/>
          <w:sz w:val="22"/>
          <w:szCs w:val="22"/>
        </w:rPr>
        <w:t>Anecdotal feedback from Jersey</w:t>
      </w:r>
      <w:r>
        <w:rPr>
          <w:rFonts w:ascii="Calibri" w:hAnsi="Calibri" w:cs="Calibri"/>
          <w:color w:val="000000"/>
          <w:sz w:val="22"/>
          <w:szCs w:val="22"/>
        </w:rPr>
        <w:t>, where the Yellow-legge</w:t>
      </w:r>
      <w:r w:rsidR="00683A86">
        <w:rPr>
          <w:rFonts w:ascii="Calibri" w:hAnsi="Calibri" w:cs="Calibri"/>
          <w:color w:val="000000"/>
          <w:sz w:val="22"/>
          <w:szCs w:val="22"/>
        </w:rPr>
        <w:t>d</w:t>
      </w:r>
      <w:r>
        <w:rPr>
          <w:rFonts w:ascii="Calibri" w:hAnsi="Calibri" w:cs="Calibri"/>
          <w:color w:val="000000"/>
          <w:sz w:val="22"/>
          <w:szCs w:val="22"/>
        </w:rPr>
        <w:t xml:space="preserve"> hornet is widespread, is that once prevalent populations of butterflies, </w:t>
      </w:r>
      <w:r w:rsidR="004C2385">
        <w:rPr>
          <w:rFonts w:ascii="Calibri" w:hAnsi="Calibri" w:cs="Calibri"/>
          <w:color w:val="000000"/>
          <w:sz w:val="22"/>
          <w:szCs w:val="22"/>
        </w:rPr>
        <w:t xml:space="preserve">bumble bees and </w:t>
      </w:r>
      <w:r>
        <w:rPr>
          <w:rFonts w:ascii="Calibri" w:hAnsi="Calibri" w:cs="Calibri"/>
          <w:color w:val="000000"/>
          <w:sz w:val="22"/>
          <w:szCs w:val="22"/>
        </w:rPr>
        <w:t>honey bees and other beneficial insects have been significantly impacted.</w:t>
      </w:r>
    </w:p>
    <w:p w14:paraId="383A2486" w14:textId="5454FDA6" w:rsidR="0034416D" w:rsidRPr="0034416D" w:rsidRDefault="00683A86" w:rsidP="0034416D">
      <w:pPr>
        <w:rPr>
          <w:kern w:val="2"/>
          <w14:ligatures w14:val="standardContextual"/>
        </w:rPr>
      </w:pPr>
      <w:r>
        <w:rPr>
          <w:kern w:val="2"/>
          <w14:ligatures w14:val="standardContextual"/>
        </w:rPr>
        <w:t xml:space="preserve">We are </w:t>
      </w:r>
      <w:r w:rsidR="0034416D" w:rsidRPr="0034416D">
        <w:rPr>
          <w:kern w:val="2"/>
          <w14:ligatures w14:val="standardContextual"/>
        </w:rPr>
        <w:t xml:space="preserve">aware of just how important pollinators are to our own health and wellbeing, and the security of our food chain. This could have huge consequences on our wider ecology, with many </w:t>
      </w:r>
      <w:r w:rsidR="00E51BF2">
        <w:rPr>
          <w:kern w:val="2"/>
          <w14:ligatures w14:val="standardContextual"/>
        </w:rPr>
        <w:t xml:space="preserve">experts </w:t>
      </w:r>
      <w:r w:rsidR="0034416D" w:rsidRPr="0034416D">
        <w:rPr>
          <w:kern w:val="2"/>
          <w14:ligatures w14:val="standardContextual"/>
        </w:rPr>
        <w:t>calling it the greatest threat to our native pollinators in a generation.</w:t>
      </w:r>
    </w:p>
    <w:p w14:paraId="6661097A" w14:textId="77777777" w:rsidR="0034416D" w:rsidRDefault="0034416D" w:rsidP="0034416D">
      <w:pPr>
        <w:rPr>
          <w:kern w:val="2"/>
          <w14:ligatures w14:val="standardContextual"/>
        </w:rPr>
      </w:pPr>
    </w:p>
    <w:p w14:paraId="29980CA3" w14:textId="6D8A71A7" w:rsidR="0034416D" w:rsidRPr="0034416D" w:rsidRDefault="00683A86" w:rsidP="0034416D">
      <w:pPr>
        <w:rPr>
          <w:kern w:val="2"/>
          <w14:ligatures w14:val="standardContextual"/>
        </w:rPr>
      </w:pPr>
      <w:r>
        <w:rPr>
          <w:kern w:val="2"/>
          <w14:ligatures w14:val="standardContextual"/>
        </w:rPr>
        <w:t>C</w:t>
      </w:r>
      <w:r w:rsidR="0034416D" w:rsidRPr="0034416D">
        <w:rPr>
          <w:kern w:val="2"/>
          <w14:ligatures w14:val="standardContextual"/>
        </w:rPr>
        <w:t xml:space="preserve">oncern </w:t>
      </w:r>
      <w:r>
        <w:rPr>
          <w:kern w:val="2"/>
          <w14:ligatures w14:val="standardContextual"/>
        </w:rPr>
        <w:t>is building</w:t>
      </w:r>
      <w:r w:rsidR="00693356">
        <w:rPr>
          <w:kern w:val="2"/>
          <w14:ligatures w14:val="standardContextual"/>
        </w:rPr>
        <w:t>,</w:t>
      </w:r>
      <w:r>
        <w:rPr>
          <w:kern w:val="2"/>
          <w14:ligatures w14:val="standardContextual"/>
        </w:rPr>
        <w:t xml:space="preserve"> </w:t>
      </w:r>
      <w:r w:rsidR="0034416D" w:rsidRPr="0034416D">
        <w:rPr>
          <w:kern w:val="2"/>
          <w14:ligatures w14:val="standardContextual"/>
        </w:rPr>
        <w:t xml:space="preserve">that </w:t>
      </w:r>
      <w:r>
        <w:rPr>
          <w:kern w:val="2"/>
          <w14:ligatures w14:val="standardContextual"/>
        </w:rPr>
        <w:t xml:space="preserve">an </w:t>
      </w:r>
      <w:r w:rsidR="0034416D" w:rsidRPr="0034416D">
        <w:rPr>
          <w:kern w:val="2"/>
          <w14:ligatures w14:val="standardContextual"/>
        </w:rPr>
        <w:t>increa</w:t>
      </w:r>
      <w:r>
        <w:rPr>
          <w:kern w:val="2"/>
          <w14:ligatures w14:val="standardContextual"/>
        </w:rPr>
        <w:t>se in the</w:t>
      </w:r>
      <w:r w:rsidR="0034416D" w:rsidRPr="0034416D">
        <w:rPr>
          <w:kern w:val="2"/>
          <w14:ligatures w14:val="standardContextual"/>
        </w:rPr>
        <w:t xml:space="preserve"> numbers of </w:t>
      </w:r>
      <w:r w:rsidR="0034416D">
        <w:rPr>
          <w:kern w:val="2"/>
          <w14:ligatures w14:val="standardContextual"/>
        </w:rPr>
        <w:t>Y</w:t>
      </w:r>
      <w:r w:rsidR="0034416D" w:rsidRPr="0034416D">
        <w:rPr>
          <w:kern w:val="2"/>
          <w14:ligatures w14:val="standardContextual"/>
        </w:rPr>
        <w:t>ellow-legged hornets could pose a significant risk to public health too. While one hornet alone is unlikely to cause a problem, they can aggressively defen</w:t>
      </w:r>
      <w:r>
        <w:rPr>
          <w:kern w:val="2"/>
          <w14:ligatures w14:val="standardContextual"/>
        </w:rPr>
        <w:t>d</w:t>
      </w:r>
      <w:r w:rsidR="0034416D" w:rsidRPr="0034416D">
        <w:rPr>
          <w:kern w:val="2"/>
          <w14:ligatures w14:val="standardContextual"/>
        </w:rPr>
        <w:t xml:space="preserve"> their </w:t>
      </w:r>
      <w:r w:rsidRPr="0034416D">
        <w:rPr>
          <w:kern w:val="2"/>
          <w14:ligatures w14:val="standardContextual"/>
        </w:rPr>
        <w:t>nests</w:t>
      </w:r>
      <w:r w:rsidR="004C2385">
        <w:rPr>
          <w:kern w:val="2"/>
          <w14:ligatures w14:val="standardContextual"/>
        </w:rPr>
        <w:t xml:space="preserve">. Whilst walking, an unintentional </w:t>
      </w:r>
      <w:r w:rsidR="0034416D" w:rsidRPr="0034416D">
        <w:rPr>
          <w:kern w:val="2"/>
          <w14:ligatures w14:val="standardContextual"/>
        </w:rPr>
        <w:t xml:space="preserve">disturbance could have dangerous consequences. In the same way you wouldn’t mess with a wasps’ nest, it’s best </w:t>
      </w:r>
      <w:r w:rsidR="00693356">
        <w:rPr>
          <w:kern w:val="2"/>
          <w14:ligatures w14:val="standardContextual"/>
        </w:rPr>
        <w:t>to not get too close to a</w:t>
      </w:r>
      <w:r w:rsidR="0034416D" w:rsidRPr="0034416D">
        <w:rPr>
          <w:kern w:val="2"/>
          <w14:ligatures w14:val="standardContextual"/>
        </w:rPr>
        <w:t xml:space="preserve"> </w:t>
      </w:r>
      <w:r w:rsidR="00B00A5F">
        <w:rPr>
          <w:kern w:val="2"/>
          <w14:ligatures w14:val="standardContextual"/>
        </w:rPr>
        <w:t xml:space="preserve">Yellow-legged </w:t>
      </w:r>
      <w:r w:rsidR="0034416D" w:rsidRPr="0034416D">
        <w:rPr>
          <w:kern w:val="2"/>
          <w14:ligatures w14:val="standardContextual"/>
        </w:rPr>
        <w:t>hornet nests either.</w:t>
      </w:r>
    </w:p>
    <w:p w14:paraId="23129C81" w14:textId="77777777" w:rsidR="0034416D" w:rsidRDefault="0034416D" w:rsidP="0034416D">
      <w:pPr>
        <w:rPr>
          <w:kern w:val="2"/>
          <w14:ligatures w14:val="standardContextual"/>
        </w:rPr>
      </w:pPr>
    </w:p>
    <w:p w14:paraId="59678F8A" w14:textId="23412DC1" w:rsidR="0034416D" w:rsidRDefault="0034416D" w:rsidP="0034416D">
      <w:pPr>
        <w:rPr>
          <w:kern w:val="2"/>
          <w14:ligatures w14:val="standardContextual"/>
        </w:rPr>
      </w:pPr>
      <w:r w:rsidRPr="0034416D">
        <w:rPr>
          <w:kern w:val="2"/>
          <w14:ligatures w14:val="standardContextual"/>
        </w:rPr>
        <w:t>So how do you know what to look for? Well, they can be identified by their very distinct markings: they’re slightly smaller than our native European hornet, which is two or three times the size of a common wasp, and are black with an orange face, a thin yellow band near the middle and a broader orange/yellow band around their abdomen, near the tail. The most distinguishing characteristic is their bright yellow legs, like they</w:t>
      </w:r>
      <w:r>
        <w:rPr>
          <w:kern w:val="2"/>
          <w14:ligatures w14:val="standardContextual"/>
        </w:rPr>
        <w:t xml:space="preserve"> are wearing yellow socks</w:t>
      </w:r>
      <w:r w:rsidRPr="0034416D">
        <w:rPr>
          <w:kern w:val="2"/>
          <w14:ligatures w14:val="standardContextual"/>
        </w:rPr>
        <w:t xml:space="preserve"> – hence the name.</w:t>
      </w:r>
    </w:p>
    <w:p w14:paraId="40C2D562" w14:textId="3C710C99" w:rsidR="00D6204C" w:rsidRPr="00D6204C" w:rsidRDefault="00D6204C" w:rsidP="00D6204C">
      <w:pPr>
        <w:rPr>
          <w:kern w:val="2"/>
          <w14:ligatures w14:val="standardContextual"/>
        </w:rPr>
      </w:pPr>
    </w:p>
    <w:p w14:paraId="57FD17CE" w14:textId="6C7A52B2" w:rsidR="00D6204C" w:rsidRPr="00D6204C" w:rsidRDefault="0034416D" w:rsidP="00D6204C">
      <w:pPr>
        <w:rPr>
          <w:kern w:val="2"/>
          <w14:ligatures w14:val="standardContextual"/>
        </w:rPr>
      </w:pPr>
      <w:r>
        <w:rPr>
          <w:noProof/>
          <w:kern w:val="2"/>
        </w:rPr>
        <w:drawing>
          <wp:inline distT="0" distB="0" distL="0" distR="0" wp14:anchorId="2BC36961" wp14:editId="63740354">
            <wp:extent cx="5727700" cy="2317115"/>
            <wp:effectExtent l="0" t="0" r="0" b="0"/>
            <wp:docPr id="1" name="Picture 1" descr="A group of bees with text overl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bees with text overlay&#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727700" cy="2317115"/>
                    </a:xfrm>
                    <a:prstGeom prst="rect">
                      <a:avLst/>
                    </a:prstGeom>
                  </pic:spPr>
                </pic:pic>
              </a:graphicData>
            </a:graphic>
          </wp:inline>
        </w:drawing>
      </w:r>
    </w:p>
    <w:p w14:paraId="4CD74230" w14:textId="2C8F9501" w:rsidR="00693356" w:rsidRPr="00F40F94" w:rsidRDefault="0034416D" w:rsidP="00693356">
      <w:pPr>
        <w:pStyle w:val="NormalWeb"/>
        <w:spacing w:before="240" w:beforeAutospacing="0" w:after="160" w:afterAutospacing="0"/>
        <w:ind w:left="57"/>
        <w:rPr>
          <w:rFonts w:ascii="Calibri" w:hAnsi="Calibri" w:cs="Calibri"/>
          <w:color w:val="000000"/>
          <w:sz w:val="22"/>
          <w:szCs w:val="22"/>
        </w:rPr>
      </w:pPr>
      <w:r>
        <w:rPr>
          <w:rFonts w:ascii="Calibri" w:hAnsi="Calibri" w:cs="Calibri"/>
          <w:color w:val="000000"/>
          <w:sz w:val="22"/>
          <w:szCs w:val="22"/>
        </w:rPr>
        <w:t>Any suspected sightings should be reported via the official Asian Hornet Watch app, along with a photo if possible. The app is available for both Android and iPhone devices. Experts from the Government’s National Bee Unit (NBU) will then be able to identify if there’s a nest nearby, and if so, destroy it.  Anyone who thinks they’ve discovered a nest should stay at least 10 metres away to keep themselves safe.</w:t>
      </w:r>
    </w:p>
    <w:p w14:paraId="0F464DA8" w14:textId="77777777" w:rsidR="00F64BAD" w:rsidRDefault="0034416D" w:rsidP="00F64BAD">
      <w:pPr>
        <w:rPr>
          <w:rFonts w:ascii="Calibri" w:hAnsi="Calibri" w:cs="Calibri"/>
          <w:color w:val="000000"/>
          <w:sz w:val="22"/>
          <w:szCs w:val="22"/>
        </w:rPr>
      </w:pPr>
      <w:r>
        <w:rPr>
          <w:noProof/>
          <w:kern w:val="2"/>
        </w:rPr>
        <w:drawing>
          <wp:inline distT="0" distB="0" distL="0" distR="0" wp14:anchorId="0C27F4FD" wp14:editId="4AEA71FA">
            <wp:extent cx="5613621" cy="1300717"/>
            <wp:effectExtent l="0" t="0" r="0" b="0"/>
            <wp:docPr id="2" name="Picture 2"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lose-up of a sign&#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720530" cy="1325489"/>
                    </a:xfrm>
                    <a:prstGeom prst="rect">
                      <a:avLst/>
                    </a:prstGeom>
                  </pic:spPr>
                </pic:pic>
              </a:graphicData>
            </a:graphic>
          </wp:inline>
        </w:drawing>
      </w:r>
    </w:p>
    <w:p w14:paraId="6D98D422" w14:textId="77777777" w:rsidR="00F64BAD" w:rsidRDefault="00F64BAD" w:rsidP="00F64BAD">
      <w:pPr>
        <w:rPr>
          <w:rFonts w:ascii="Calibri" w:hAnsi="Calibri" w:cs="Calibri"/>
          <w:color w:val="000000"/>
          <w:sz w:val="22"/>
          <w:szCs w:val="22"/>
        </w:rPr>
      </w:pPr>
    </w:p>
    <w:p w14:paraId="55501727" w14:textId="171DCEF2" w:rsidR="00693356" w:rsidRPr="00F64BAD" w:rsidRDefault="00693356" w:rsidP="00F64BAD">
      <w:pPr>
        <w:rPr>
          <w:kern w:val="2"/>
          <w14:ligatures w14:val="standardContextual"/>
        </w:rPr>
      </w:pPr>
      <w:r>
        <w:rPr>
          <w:rFonts w:ascii="Calibri" w:hAnsi="Calibri" w:cs="Calibri"/>
          <w:color w:val="000000"/>
          <w:sz w:val="22"/>
          <w:szCs w:val="22"/>
        </w:rPr>
        <w:t xml:space="preserve">If you would like to help support your local wildlife and help in the fight to eliminate the Yellow-legged </w:t>
      </w:r>
      <w:r>
        <w:rPr>
          <w:rFonts w:ascii="Calibri" w:hAnsi="Calibri" w:cs="Calibri"/>
          <w:color w:val="000000"/>
          <w:sz w:val="22"/>
          <w:szCs w:val="22"/>
        </w:rPr>
        <w:t>hornet,</w:t>
      </w:r>
      <w:r>
        <w:rPr>
          <w:rFonts w:ascii="Calibri" w:hAnsi="Calibri" w:cs="Calibri"/>
          <w:color w:val="000000"/>
          <w:sz w:val="22"/>
          <w:szCs w:val="22"/>
        </w:rPr>
        <w:t xml:space="preserve"> please contact your local beekeeping association.</w:t>
      </w:r>
    </w:p>
    <w:p w14:paraId="6D4042D0" w14:textId="77777777" w:rsidR="00693356" w:rsidRPr="00D6204C" w:rsidRDefault="00693356">
      <w:pPr>
        <w:rPr>
          <w:kern w:val="2"/>
          <w14:ligatures w14:val="standardContextual"/>
        </w:rPr>
      </w:pPr>
    </w:p>
    <w:sectPr w:rsidR="00693356" w:rsidRPr="00D6204C" w:rsidSect="00DD437B">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04C"/>
    <w:rsid w:val="001F192B"/>
    <w:rsid w:val="002F6CFB"/>
    <w:rsid w:val="00305503"/>
    <w:rsid w:val="0034416D"/>
    <w:rsid w:val="0041019A"/>
    <w:rsid w:val="004C2385"/>
    <w:rsid w:val="006215E9"/>
    <w:rsid w:val="00683A86"/>
    <w:rsid w:val="00693356"/>
    <w:rsid w:val="0099049D"/>
    <w:rsid w:val="00B00A5F"/>
    <w:rsid w:val="00D6204C"/>
    <w:rsid w:val="00DD437B"/>
    <w:rsid w:val="00E51BF2"/>
    <w:rsid w:val="00F64B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CB154D0"/>
  <w15:chartTrackingRefBased/>
  <w15:docId w15:val="{9275C288-6CF0-2E4E-AAFF-D30B45B0A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204C"/>
    <w:pPr>
      <w:spacing w:before="100" w:beforeAutospacing="1" w:after="100" w:afterAutospacing="1"/>
    </w:pPr>
    <w:rPr>
      <w:rFonts w:ascii="Times New Roman" w:eastAsia="Times New Roman" w:hAnsi="Times New Roman" w:cs="Times New Roman"/>
      <w:lang w:eastAsia="en-GB"/>
      <w14:ligatures w14:val="standardContextual"/>
    </w:rPr>
  </w:style>
  <w:style w:type="character" w:styleId="Hyperlink">
    <w:name w:val="Hyperlink"/>
    <w:basedOn w:val="DefaultParagraphFont"/>
    <w:uiPriority w:val="99"/>
    <w:unhideWhenUsed/>
    <w:rsid w:val="00D6204C"/>
    <w:rPr>
      <w:color w:val="0563C1" w:themeColor="hyperlink"/>
      <w:u w:val="single"/>
    </w:rPr>
  </w:style>
  <w:style w:type="character" w:styleId="UnresolvedMention">
    <w:name w:val="Unresolved Mention"/>
    <w:basedOn w:val="DefaultParagraphFont"/>
    <w:uiPriority w:val="99"/>
    <w:semiHidden/>
    <w:unhideWhenUsed/>
    <w:rsid w:val="00D620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1570005">
      <w:bodyDiv w:val="1"/>
      <w:marLeft w:val="0"/>
      <w:marRight w:val="0"/>
      <w:marTop w:val="0"/>
      <w:marBottom w:val="0"/>
      <w:divBdr>
        <w:top w:val="none" w:sz="0" w:space="0" w:color="auto"/>
        <w:left w:val="none" w:sz="0" w:space="0" w:color="auto"/>
        <w:bottom w:val="none" w:sz="0" w:space="0" w:color="auto"/>
        <w:right w:val="none" w:sz="0" w:space="0" w:color="auto"/>
      </w:divBdr>
      <w:divsChild>
        <w:div w:id="19959920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51666528">
              <w:marLeft w:val="0"/>
              <w:marRight w:val="0"/>
              <w:marTop w:val="0"/>
              <w:marBottom w:val="0"/>
              <w:divBdr>
                <w:top w:val="none" w:sz="0" w:space="0" w:color="auto"/>
                <w:left w:val="none" w:sz="0" w:space="0" w:color="auto"/>
                <w:bottom w:val="none" w:sz="0" w:space="0" w:color="auto"/>
                <w:right w:val="none" w:sz="0" w:space="0" w:color="auto"/>
              </w:divBdr>
              <w:divsChild>
                <w:div w:id="493767224">
                  <w:marLeft w:val="0"/>
                  <w:marRight w:val="0"/>
                  <w:marTop w:val="0"/>
                  <w:marBottom w:val="0"/>
                  <w:divBdr>
                    <w:top w:val="none" w:sz="0" w:space="0" w:color="auto"/>
                    <w:left w:val="none" w:sz="0" w:space="0" w:color="auto"/>
                    <w:bottom w:val="none" w:sz="0" w:space="0" w:color="auto"/>
                    <w:right w:val="none" w:sz="0" w:space="0" w:color="auto"/>
                  </w:divBdr>
                  <w:divsChild>
                    <w:div w:id="1582251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0319577">
      <w:bodyDiv w:val="1"/>
      <w:marLeft w:val="0"/>
      <w:marRight w:val="0"/>
      <w:marTop w:val="0"/>
      <w:marBottom w:val="0"/>
      <w:divBdr>
        <w:top w:val="none" w:sz="0" w:space="0" w:color="auto"/>
        <w:left w:val="none" w:sz="0" w:space="0" w:color="auto"/>
        <w:bottom w:val="none" w:sz="0" w:space="0" w:color="auto"/>
        <w:right w:val="none" w:sz="0" w:space="0" w:color="auto"/>
      </w:divBdr>
      <w:divsChild>
        <w:div w:id="4582316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15726718">
              <w:marLeft w:val="0"/>
              <w:marRight w:val="0"/>
              <w:marTop w:val="0"/>
              <w:marBottom w:val="0"/>
              <w:divBdr>
                <w:top w:val="none" w:sz="0" w:space="0" w:color="auto"/>
                <w:left w:val="none" w:sz="0" w:space="0" w:color="auto"/>
                <w:bottom w:val="none" w:sz="0" w:space="0" w:color="auto"/>
                <w:right w:val="none" w:sz="0" w:space="0" w:color="auto"/>
              </w:divBdr>
              <w:divsChild>
                <w:div w:id="245237306">
                  <w:marLeft w:val="0"/>
                  <w:marRight w:val="0"/>
                  <w:marTop w:val="0"/>
                  <w:marBottom w:val="0"/>
                  <w:divBdr>
                    <w:top w:val="none" w:sz="0" w:space="0" w:color="auto"/>
                    <w:left w:val="none" w:sz="0" w:space="0" w:color="auto"/>
                    <w:bottom w:val="none" w:sz="0" w:space="0" w:color="auto"/>
                    <w:right w:val="none" w:sz="0" w:space="0" w:color="auto"/>
                  </w:divBdr>
                  <w:divsChild>
                    <w:div w:id="17461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630</Words>
  <Characters>3596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Cornwell-Lee</dc:creator>
  <cp:keywords/>
  <dc:description/>
  <cp:lastModifiedBy>Chris Cornwell-Lee</cp:lastModifiedBy>
  <cp:revision>3</cp:revision>
  <dcterms:created xsi:type="dcterms:W3CDTF">2025-09-22T09:33:00Z</dcterms:created>
  <dcterms:modified xsi:type="dcterms:W3CDTF">2025-09-22T09:33:00Z</dcterms:modified>
</cp:coreProperties>
</file>